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B1" w:rsidRDefault="002D55B1" w:rsidP="002D55B1">
      <w:pPr>
        <w:jc w:val="center"/>
        <w:rPr>
          <w:rFonts w:ascii="Castellar" w:hAnsi="Castellar"/>
          <w:color w:val="FF0000"/>
          <w:sz w:val="56"/>
          <w:szCs w:val="56"/>
        </w:rPr>
      </w:pPr>
      <w:r w:rsidRPr="002D55B1">
        <w:rPr>
          <w:rFonts w:ascii="Castellar" w:hAnsi="Castellar"/>
          <w:color w:val="FF0000"/>
          <w:sz w:val="56"/>
          <w:szCs w:val="56"/>
        </w:rPr>
        <w:t>Barry Cullen Photo Poster prize</w:t>
      </w:r>
    </w:p>
    <w:p w:rsidR="000F2181" w:rsidRPr="002D55B1" w:rsidRDefault="002D55B1" w:rsidP="002D55B1">
      <w:pPr>
        <w:jc w:val="center"/>
        <w:rPr>
          <w:rFonts w:ascii="Castellar" w:hAnsi="Castellar"/>
          <w:color w:val="FF0000"/>
          <w:sz w:val="56"/>
          <w:szCs w:val="56"/>
        </w:rPr>
      </w:pPr>
      <w:r w:rsidRPr="002D55B1">
        <w:rPr>
          <w:rFonts w:ascii="Castellar" w:hAnsi="Castellar"/>
          <w:color w:val="FF0000"/>
          <w:sz w:val="56"/>
          <w:szCs w:val="56"/>
        </w:rPr>
        <w:t>2025</w:t>
      </w:r>
    </w:p>
    <w:p w:rsidR="002D55B1" w:rsidRDefault="002D55B1"/>
    <w:p w:rsidR="002D55B1" w:rsidRDefault="002D55B1" w:rsidP="002D55B1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17564" cy="2171700"/>
            <wp:effectExtent l="19050" t="0" r="0" b="0"/>
            <wp:docPr id="1" name="Picture 1" descr="James Finbarr (Barry) Cullen | The B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Finbarr (Barry) Cullen | The BM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64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5B1" w:rsidRDefault="002D55B1"/>
    <w:p w:rsidR="002D55B1" w:rsidRDefault="002D55B1" w:rsidP="002D55B1">
      <w:pPr>
        <w:jc w:val="both"/>
      </w:pPr>
      <w:r>
        <w:t>James</w:t>
      </w:r>
      <w:r w:rsidR="00D9112A">
        <w:t xml:space="preserve"> “Barry” Cullen was a titan of O</w:t>
      </w:r>
      <w:r>
        <w:t xml:space="preserve">phthalmology. </w:t>
      </w:r>
      <w:r w:rsidR="00D9112A">
        <w:t>He worked in Edinburgh as a Neuro-O</w:t>
      </w:r>
      <w:r>
        <w:t xml:space="preserve">phthalmologist until his first retirement in 1994 and then in Singapore until 2015. </w:t>
      </w:r>
      <w:r w:rsidR="00D9112A">
        <w:t xml:space="preserve"> </w:t>
      </w:r>
      <w:r>
        <w:t xml:space="preserve">Described as like the Pied Piper of </w:t>
      </w:r>
      <w:r w:rsidR="00D9112A">
        <w:t>O</w:t>
      </w:r>
      <w:r>
        <w:t>phthalmology</w:t>
      </w:r>
      <w:r w:rsidR="0051289B">
        <w:t>,</w:t>
      </w:r>
      <w:r>
        <w:t xml:space="preserve"> </w:t>
      </w:r>
      <w:r w:rsidR="00D9112A">
        <w:t>he inspired so many subsequent O</w:t>
      </w:r>
      <w:r>
        <w:t>phthalmologist</w:t>
      </w:r>
      <w:r w:rsidR="00D9112A">
        <w:t>s</w:t>
      </w:r>
      <w:r>
        <w:t xml:space="preserve"> around the globe.</w:t>
      </w:r>
    </w:p>
    <w:p w:rsidR="002D55B1" w:rsidRDefault="002D55B1">
      <w:r>
        <w:t>He die</w:t>
      </w:r>
      <w:r w:rsidR="00D9112A">
        <w:t>d in September 2020 at the age o</w:t>
      </w:r>
      <w:r>
        <w:t>f 92.</w:t>
      </w:r>
    </w:p>
    <w:p w:rsidR="002D55B1" w:rsidRDefault="002D55B1"/>
    <w:p w:rsidR="002D55B1" w:rsidRDefault="002D55B1">
      <w:r w:rsidRPr="002D55B1">
        <w:rPr>
          <w:b/>
          <w:sz w:val="28"/>
          <w:szCs w:val="28"/>
        </w:rPr>
        <w:t>February 2025 will see the start of a new category of poster at the SOC</w:t>
      </w:r>
    </w:p>
    <w:p w:rsidR="002D55B1" w:rsidRDefault="002D55B1" w:rsidP="002D55B1">
      <w:pPr>
        <w:pStyle w:val="ListParagraph"/>
        <w:numPr>
          <w:ilvl w:val="0"/>
          <w:numId w:val="1"/>
        </w:numPr>
      </w:pPr>
      <w:r>
        <w:t>Case report of a clinical nature</w:t>
      </w:r>
    </w:p>
    <w:p w:rsidR="002D55B1" w:rsidRDefault="00D9112A" w:rsidP="002D55B1">
      <w:pPr>
        <w:pStyle w:val="ListParagraph"/>
        <w:numPr>
          <w:ilvl w:val="0"/>
          <w:numId w:val="1"/>
        </w:numPr>
      </w:pPr>
      <w:r>
        <w:t>E</w:t>
      </w:r>
      <w:r w:rsidR="002D55B1">
        <w:t>mphasis on imag</w:t>
      </w:r>
      <w:r>
        <w:t>es</w:t>
      </w:r>
    </w:p>
    <w:p w:rsidR="002D55B1" w:rsidRDefault="002D55B1" w:rsidP="002D55B1">
      <w:pPr>
        <w:pStyle w:val="ListParagraph"/>
        <w:numPr>
          <w:ilvl w:val="0"/>
          <w:numId w:val="1"/>
        </w:numPr>
      </w:pPr>
      <w:r>
        <w:t>The te</w:t>
      </w:r>
      <w:r w:rsidR="00D9112A">
        <w:t>xt should be short and concise</w:t>
      </w:r>
    </w:p>
    <w:p w:rsidR="002D55B1" w:rsidRDefault="002D55B1" w:rsidP="002D55B1">
      <w:pPr>
        <w:pStyle w:val="ListParagraph"/>
        <w:numPr>
          <w:ilvl w:val="0"/>
          <w:numId w:val="1"/>
        </w:numPr>
      </w:pPr>
      <w:r>
        <w:t xml:space="preserve">There </w:t>
      </w:r>
      <w:r w:rsidR="00D9112A">
        <w:t>will only be 5 posters accepted</w:t>
      </w:r>
    </w:p>
    <w:p w:rsidR="002D55B1" w:rsidRDefault="00D9112A" w:rsidP="002D55B1">
      <w:pPr>
        <w:pStyle w:val="ListParagraph"/>
        <w:numPr>
          <w:ilvl w:val="0"/>
          <w:numId w:val="1"/>
        </w:numPr>
      </w:pPr>
      <w:r>
        <w:t>T</w:t>
      </w:r>
      <w:r w:rsidR="002D55B1">
        <w:t>he best poster as judged on the day will get £500 towards buying a piece of ophthalmic equipment for t</w:t>
      </w:r>
      <w:r>
        <w:t>hemselves</w:t>
      </w:r>
    </w:p>
    <w:p w:rsidR="002D55B1" w:rsidRDefault="002D55B1"/>
    <w:p w:rsidR="002D55B1" w:rsidRPr="00D9112A" w:rsidRDefault="002D55B1" w:rsidP="00D9112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D9112A">
        <w:rPr>
          <w:rFonts w:ascii="Calibri" w:eastAsia="Times New Roman" w:hAnsi="Calibri" w:cs="Calibri"/>
          <w:b/>
          <w:sz w:val="24"/>
          <w:szCs w:val="24"/>
          <w:lang w:eastAsia="en-GB"/>
        </w:rPr>
        <w:t>Limited to junior ST(1-2)s, FY</w:t>
      </w:r>
      <w:r w:rsidR="00AC665A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’s </w:t>
      </w:r>
      <w:r w:rsidRPr="00D9112A">
        <w:rPr>
          <w:rFonts w:ascii="Calibri" w:eastAsia="Times New Roman" w:hAnsi="Calibri" w:cs="Calibri"/>
          <w:b/>
          <w:sz w:val="24"/>
          <w:szCs w:val="24"/>
          <w:lang w:eastAsia="en-GB"/>
        </w:rPr>
        <w:t>, medical students and non medical ophthalmic staff</w:t>
      </w:r>
    </w:p>
    <w:sectPr w:rsidR="002D55B1" w:rsidRPr="00D9112A" w:rsidSect="000F2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3BD"/>
    <w:multiLevelType w:val="hybridMultilevel"/>
    <w:tmpl w:val="343C2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55B1"/>
    <w:rsid w:val="000F2181"/>
    <w:rsid w:val="002D55B1"/>
    <w:rsid w:val="0051289B"/>
    <w:rsid w:val="00526746"/>
    <w:rsid w:val="007572FC"/>
    <w:rsid w:val="008F580C"/>
    <w:rsid w:val="00AC665A"/>
    <w:rsid w:val="00B24433"/>
    <w:rsid w:val="00D9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NHS Tayside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ccobb</dc:creator>
  <cp:lastModifiedBy>absimpson</cp:lastModifiedBy>
  <cp:revision>2</cp:revision>
  <dcterms:created xsi:type="dcterms:W3CDTF">2024-10-04T12:18:00Z</dcterms:created>
  <dcterms:modified xsi:type="dcterms:W3CDTF">2024-10-04T12:18:00Z</dcterms:modified>
</cp:coreProperties>
</file>